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968D" w14:textId="06DCA377" w:rsidR="00AD199E" w:rsidRDefault="00AD199E" w:rsidP="00AD199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Open Sans"/>
          <w:b/>
          <w:bCs/>
          <w:color w:val="C0392B"/>
          <w:sz w:val="28"/>
          <w:szCs w:val="28"/>
          <w:lang w:eastAsia="sk-SK"/>
        </w:rPr>
      </w:pPr>
      <w:r w:rsidRPr="00AD199E">
        <w:rPr>
          <w:rFonts w:ascii="inherit" w:eastAsia="Times New Roman" w:hAnsi="inherit" w:cs="Open Sans"/>
          <w:b/>
          <w:bCs/>
          <w:color w:val="C0392B"/>
          <w:sz w:val="28"/>
          <w:szCs w:val="28"/>
          <w:lang w:eastAsia="sk-SK"/>
        </w:rPr>
        <w:t>Vyhlásenie nových volieb do Rady školy</w:t>
      </w:r>
    </w:p>
    <w:p w14:paraId="5977C3FA" w14:textId="77777777" w:rsidR="00AD199E" w:rsidRPr="00AD199E" w:rsidRDefault="00AD199E" w:rsidP="00AD19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11111"/>
          <w:sz w:val="28"/>
          <w:szCs w:val="28"/>
          <w:lang w:eastAsia="sk-SK"/>
        </w:rPr>
      </w:pPr>
    </w:p>
    <w:p w14:paraId="4C998473" w14:textId="58B2F920" w:rsidR="00AD199E" w:rsidRPr="00C758C5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Riaditeľ Spojenej materskej školy,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Benkova 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7, Nitra v súlade s</w:t>
      </w:r>
      <w:r w:rsidR="00F24931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§ </w:t>
      </w:r>
      <w:r w:rsidR="00F24931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20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ods. </w:t>
      </w:r>
      <w:r w:rsidR="00F24931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2 zákona č.321/2025 </w:t>
      </w:r>
      <w:proofErr w:type="spellStart"/>
      <w:r w:rsidR="00F24931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Z.z</w:t>
      </w:r>
      <w:proofErr w:type="spellEnd"/>
      <w:r w:rsidR="00F24931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. o školskej správe a o zmene a doplnení niektorých zákonov (ďalej len zákon č. 321/2025 </w:t>
      </w:r>
      <w:proofErr w:type="spellStart"/>
      <w:r w:rsidR="00F24931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Z.z</w:t>
      </w:r>
      <w:proofErr w:type="spellEnd"/>
      <w:r w:rsidR="00F24931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)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vyhlasuje voľby členov do Rady školy, nakoľko od 1. 1. 2026 došlo k legislatívnym zmenám, ktoré sa týkajú aj Rady školy pri Spojenej materskej škole,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Benkova 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7, Nitra a jej organizačných zložiek materských škôl:</w:t>
      </w:r>
    </w:p>
    <w:p w14:paraId="7266C1F3" w14:textId="77777777" w:rsidR="00AD199E" w:rsidRPr="00AD199E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</w:p>
    <w:p w14:paraId="387B18D4" w14:textId="42BCA5D4" w:rsidR="00AD199E" w:rsidRPr="00AD199E" w:rsidRDefault="00AD199E" w:rsidP="00AD19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Materská škola,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Benkova 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7, Nitra ako organizačná zložka Spojenej materskej školy,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Benkova 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7, Nitra</w:t>
      </w:r>
    </w:p>
    <w:p w14:paraId="657449D1" w14:textId="709090E6" w:rsidR="00AD199E" w:rsidRPr="00AD199E" w:rsidRDefault="00AD199E" w:rsidP="00AD19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Materská škola,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Beethoven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ova 1, Nitra ako organizačná zložka Spojenej materskej školy,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Benkova 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7, Nitra</w:t>
      </w:r>
    </w:p>
    <w:p w14:paraId="3940B7BC" w14:textId="4F5F7EFB" w:rsidR="00AD199E" w:rsidRPr="00AD199E" w:rsidRDefault="00AD199E" w:rsidP="00AD19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Materská škola,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Čajkovs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kého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3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, Nitra ako organizačná zložka Spojenej materskej školy,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Ben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k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ov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a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7, Nitra</w:t>
      </w:r>
    </w:p>
    <w:p w14:paraId="4C9171EC" w14:textId="77777777" w:rsidR="00AD199E" w:rsidRPr="00C758C5" w:rsidRDefault="00AD199E" w:rsidP="00AD19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</w:p>
    <w:p w14:paraId="51F08298" w14:textId="2886CD19" w:rsidR="00AD199E" w:rsidRPr="00C758C5" w:rsidRDefault="00AD199E" w:rsidP="00AD19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na nové funkčné obdobie Rady školy.</w:t>
      </w:r>
    </w:p>
    <w:p w14:paraId="56770D20" w14:textId="77777777" w:rsidR="00AD199E" w:rsidRPr="00AD199E" w:rsidRDefault="00AD199E" w:rsidP="00AD19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</w:p>
    <w:p w14:paraId="6BEBC184" w14:textId="6CD2FFA8" w:rsidR="00AD199E" w:rsidRPr="00C758C5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Prihlášku kandidáta za zákonných zástupcov, pedagogických zamestnancov a nepedagogických zamestnancov do Rady školy je potrebné doručiť písomnou formou (e-mailom alebo prostredníctvom priloženého formulára na adresu </w:t>
      </w:r>
      <w:hyperlink r:id="rId5" w:history="1">
        <w:r w:rsidRPr="00C758C5">
          <w:rPr>
            <w:rStyle w:val="Hypertextovprepojenie"/>
            <w:rFonts w:ascii="Open Sans" w:eastAsia="Times New Roman" w:hAnsi="Open Sans" w:cs="Open Sans"/>
            <w:sz w:val="24"/>
            <w:szCs w:val="24"/>
            <w:lang w:eastAsia="sk-SK"/>
          </w:rPr>
          <w:t>msbenkova17@gmail.com</w:t>
        </w:r>
      </w:hyperlink>
    </w:p>
    <w:p w14:paraId="12CEF24A" w14:textId="67A947A1" w:rsidR="00AD199E" w:rsidRPr="00AD199E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C758C5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>d</w:t>
      </w:r>
      <w:r w:rsidRPr="00AD199E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>o 2</w:t>
      </w:r>
      <w:r w:rsidR="00DC1D0A" w:rsidRPr="00C758C5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>9</w:t>
      </w:r>
      <w:r w:rsidRPr="00AD199E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>. 5. 2026 do 12.00 hod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.</w:t>
      </w:r>
    </w:p>
    <w:p w14:paraId="2831CF09" w14:textId="2800ED4A" w:rsidR="00AD199E" w:rsidRPr="00AD199E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Zoznam kandidátov bude </w:t>
      </w:r>
      <w:r w:rsidRPr="00AD199E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 xml:space="preserve">zverejnený dňa </w:t>
      </w:r>
      <w:r w:rsidR="00DC1D0A" w:rsidRPr="00C758C5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>01</w:t>
      </w:r>
      <w:r w:rsidRPr="00AD199E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 xml:space="preserve">. </w:t>
      </w:r>
      <w:r w:rsidR="00DC1D0A" w:rsidRPr="00C758C5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>6</w:t>
      </w:r>
      <w:r w:rsidRPr="00AD199E">
        <w:rPr>
          <w:rFonts w:ascii="Open Sans" w:eastAsia="Times New Roman" w:hAnsi="Open Sans" w:cs="Open Sans"/>
          <w:color w:val="FF0000"/>
          <w:sz w:val="24"/>
          <w:szCs w:val="24"/>
          <w:lang w:eastAsia="sk-SK"/>
        </w:rPr>
        <w:t>. 2026.</w:t>
      </w:r>
    </w:p>
    <w:p w14:paraId="19E0510E" w14:textId="77777777" w:rsidR="00AD199E" w:rsidRPr="00AD199E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Z prijatých kandidátov sa následne uskutočnia voľby, v ktorých budú zvolení zástupcovia rodičov, pedagogických zamestnancov a nepedagogických zamestnancov do Rady školy.</w:t>
      </w:r>
    </w:p>
    <w:p w14:paraId="6D1C2216" w14:textId="77777777" w:rsidR="00AD64B6" w:rsidRDefault="00AD64B6" w:rsidP="00AD64B6">
      <w:pPr>
        <w:pStyle w:val="Odsekzoznamu"/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b/>
          <w:bCs/>
          <w:color w:val="111111"/>
          <w:sz w:val="28"/>
          <w:szCs w:val="28"/>
          <w:lang w:eastAsia="sk-SK"/>
        </w:rPr>
      </w:pPr>
    </w:p>
    <w:p w14:paraId="4D92562F" w14:textId="1929A142" w:rsidR="00AD199E" w:rsidRDefault="00AD199E" w:rsidP="00AD64B6">
      <w:pPr>
        <w:pStyle w:val="Odsekzoznamu"/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b/>
          <w:bCs/>
          <w:color w:val="111111"/>
          <w:sz w:val="28"/>
          <w:szCs w:val="28"/>
          <w:lang w:eastAsia="sk-SK"/>
        </w:rPr>
      </w:pPr>
      <w:r w:rsidRPr="00AD64B6">
        <w:rPr>
          <w:rFonts w:ascii="inherit" w:eastAsia="Times New Roman" w:hAnsi="inherit" w:cs="Open Sans"/>
          <w:b/>
          <w:bCs/>
          <w:color w:val="111111"/>
          <w:sz w:val="28"/>
          <w:szCs w:val="28"/>
          <w:lang w:eastAsia="sk-SK"/>
        </w:rPr>
        <w:t>Termín a miesto konania volieb</w:t>
      </w:r>
    </w:p>
    <w:p w14:paraId="02012996" w14:textId="77777777" w:rsidR="00AD199E" w:rsidRPr="00AD199E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inherit" w:eastAsia="Times New Roman" w:hAnsi="inherit" w:cs="Open Sans"/>
          <w:b/>
          <w:bCs/>
          <w:color w:val="111111"/>
          <w:sz w:val="24"/>
          <w:szCs w:val="24"/>
          <w:lang w:eastAsia="sk-SK"/>
        </w:rPr>
        <w:t>Voľby zástupcov pedagogických a nepedagogických zamestnancov sa uskutočnia:</w:t>
      </w:r>
    </w:p>
    <w:p w14:paraId="01A5112C" w14:textId="015DAF92" w:rsidR="00AD199E" w:rsidRPr="00AD199E" w:rsidRDefault="00AD199E" w:rsidP="00AD199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dňa: 0</w:t>
      </w:r>
      <w:r w:rsidR="00DC1D0A"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4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. 06. 2026</w:t>
      </w:r>
    </w:p>
    <w:p w14:paraId="349088DF" w14:textId="77777777" w:rsidR="00AD199E" w:rsidRPr="00AD199E" w:rsidRDefault="00AD199E" w:rsidP="00AD199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v čase: 10.30 – 12.00 hod.</w:t>
      </w:r>
    </w:p>
    <w:p w14:paraId="27DFB337" w14:textId="0D9201AF" w:rsidR="00AD199E" w:rsidRPr="00AD199E" w:rsidRDefault="00AD199E" w:rsidP="00AD199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miesto: v budovách MŠ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Ben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k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ov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a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17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Beethove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nova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Čajkovs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kého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3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,</w:t>
      </w:r>
    </w:p>
    <w:p w14:paraId="4BEB145E" w14:textId="77777777" w:rsidR="00AD199E" w:rsidRPr="00AD199E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inherit" w:eastAsia="Times New Roman" w:hAnsi="inherit" w:cs="Open Sans"/>
          <w:b/>
          <w:bCs/>
          <w:color w:val="111111"/>
          <w:sz w:val="24"/>
          <w:szCs w:val="24"/>
          <w:lang w:eastAsia="sk-SK"/>
        </w:rPr>
        <w:t>Voľby zástupcov zákonných zástupcov detí sa uskutočnia:</w:t>
      </w:r>
    </w:p>
    <w:p w14:paraId="14793201" w14:textId="64645BE7" w:rsidR="00AD199E" w:rsidRPr="00AD199E" w:rsidRDefault="00AD199E" w:rsidP="00AD199E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dňa: 0</w:t>
      </w:r>
      <w:r w:rsidR="00DC1D0A"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4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. 06. 2026</w:t>
      </w:r>
    </w:p>
    <w:p w14:paraId="0880160D" w14:textId="43C13684" w:rsidR="00AD199E" w:rsidRPr="00AD199E" w:rsidRDefault="00AD199E" w:rsidP="00AD199E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v čase: 6.00 – 8.00 hod.</w:t>
      </w:r>
      <w:r w:rsidR="00C758C5"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a od 14:30 – 16:30 hod.</w:t>
      </w:r>
    </w:p>
    <w:p w14:paraId="34DAA15A" w14:textId="591C8DA6" w:rsidR="00AD199E" w:rsidRPr="00AD199E" w:rsidRDefault="00AD199E" w:rsidP="00AD199E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miesto: v budovách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MŠ Benkova 17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Beethovenova 1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,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Čajkovského 3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,</w:t>
      </w:r>
    </w:p>
    <w:p w14:paraId="41B1F121" w14:textId="77777777" w:rsidR="00AD199E" w:rsidRPr="00C758C5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</w:p>
    <w:p w14:paraId="426CCF1D" w14:textId="30A193DA" w:rsidR="00AD199E" w:rsidRPr="00AD199E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V Nitre, dňa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2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5. 5. 2026</w:t>
      </w:r>
    </w:p>
    <w:p w14:paraId="63526812" w14:textId="1C4A3A4C" w:rsidR="00AD199E" w:rsidRPr="00C758C5" w:rsidRDefault="00AD199E" w:rsidP="00AD19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                                                                                              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Mgr. Miri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a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m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 xml:space="preserve"> </w:t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Mošať</w:t>
      </w:r>
      <w:r w:rsidRPr="00AD199E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>ová</w:t>
      </w:r>
    </w:p>
    <w:p w14:paraId="1C299881" w14:textId="388033E3" w:rsidR="00AD199E" w:rsidRPr="00AD64B6" w:rsidRDefault="00AD199E" w:rsidP="00AD64B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</w:pP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ab/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ab/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ab/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ab/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ab/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ab/>
      </w:r>
      <w:r w:rsidRPr="00C758C5">
        <w:rPr>
          <w:rFonts w:ascii="Open Sans" w:eastAsia="Times New Roman" w:hAnsi="Open Sans" w:cs="Open Sans"/>
          <w:color w:val="111111"/>
          <w:sz w:val="24"/>
          <w:szCs w:val="24"/>
          <w:lang w:eastAsia="sk-SK"/>
        </w:rPr>
        <w:tab/>
        <w:t xml:space="preserve">     riaditeľka SMŠ Benkova 17, Nitra</w:t>
      </w:r>
    </w:p>
    <w:sectPr w:rsidR="00AD199E" w:rsidRPr="00AD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3829"/>
    <w:multiLevelType w:val="multilevel"/>
    <w:tmpl w:val="814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06C27"/>
    <w:multiLevelType w:val="hybridMultilevel"/>
    <w:tmpl w:val="A34ADB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D58"/>
    <w:multiLevelType w:val="multilevel"/>
    <w:tmpl w:val="9C9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E924A4"/>
    <w:multiLevelType w:val="multilevel"/>
    <w:tmpl w:val="C42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9E"/>
    <w:rsid w:val="00AD199E"/>
    <w:rsid w:val="00AD64B6"/>
    <w:rsid w:val="00C758C5"/>
    <w:rsid w:val="00CE761C"/>
    <w:rsid w:val="00DC1D0A"/>
    <w:rsid w:val="00F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B851"/>
  <w15:chartTrackingRefBased/>
  <w15:docId w15:val="{BB025B75-E425-4B2F-B15E-CABB16FE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D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D199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D199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199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D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benkova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2</cp:revision>
  <dcterms:created xsi:type="dcterms:W3CDTF">2026-05-25T05:49:00Z</dcterms:created>
  <dcterms:modified xsi:type="dcterms:W3CDTF">2026-05-25T10:01:00Z</dcterms:modified>
</cp:coreProperties>
</file>